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F8" w:rsidRDefault="000619F8" w:rsidP="000619F8">
      <w:pPr>
        <w:pStyle w:val="a4"/>
        <w:jc w:val="both"/>
        <w:outlineLvl w:val="2"/>
        <w:rPr>
          <w:rFonts w:eastAsia="Times New Roman"/>
          <w:bCs/>
          <w:i/>
          <w:szCs w:val="24"/>
          <w:lang w:eastAsia="ru-RU"/>
        </w:rPr>
      </w:pPr>
      <w:r>
        <w:rPr>
          <w:rFonts w:eastAsia="Times New Roman"/>
          <w:bCs/>
          <w:i/>
          <w:szCs w:val="24"/>
          <w:lang w:eastAsia="ru-RU"/>
        </w:rPr>
        <w:t>Информатика 1 курс, 1 семестр</w:t>
      </w:r>
    </w:p>
    <w:p w:rsidR="000619F8" w:rsidRDefault="000619F8" w:rsidP="000619F8">
      <w:pPr>
        <w:pStyle w:val="a4"/>
        <w:jc w:val="both"/>
        <w:outlineLvl w:val="2"/>
        <w:rPr>
          <w:rFonts w:eastAsia="Times New Roman"/>
          <w:bCs/>
          <w:i/>
          <w:szCs w:val="24"/>
          <w:lang w:eastAsia="ru-RU"/>
        </w:rPr>
      </w:pP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Cs/>
          <w:i/>
          <w:szCs w:val="24"/>
          <w:lang w:eastAsia="ru-RU"/>
        </w:rPr>
      </w:pPr>
      <w:r w:rsidRPr="000619F8">
        <w:rPr>
          <w:rFonts w:eastAsia="Times New Roman"/>
          <w:bCs/>
          <w:i/>
          <w:szCs w:val="24"/>
          <w:lang w:eastAsia="ru-RU"/>
        </w:rPr>
        <w:t>Требования к оформлению контрольной работы:</w:t>
      </w: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Cs/>
          <w:szCs w:val="24"/>
          <w:lang w:eastAsia="ru-RU"/>
        </w:rPr>
      </w:pPr>
      <w:r w:rsidRPr="000619F8">
        <w:rPr>
          <w:rFonts w:eastAsia="Times New Roman"/>
          <w:bCs/>
          <w:szCs w:val="24"/>
          <w:lang w:eastAsia="ru-RU"/>
        </w:rPr>
        <w:t>Реферат должен быть набран на компьютере</w:t>
      </w:r>
      <w:r w:rsidR="0096131E">
        <w:rPr>
          <w:rFonts w:eastAsia="Times New Roman"/>
          <w:bCs/>
          <w:szCs w:val="24"/>
          <w:lang w:eastAsia="ru-RU"/>
        </w:rPr>
        <w:t xml:space="preserve"> в текстовом редакторе</w:t>
      </w:r>
      <w:r w:rsidRPr="000619F8">
        <w:rPr>
          <w:rFonts w:eastAsia="Times New Roman"/>
          <w:bCs/>
          <w:szCs w:val="24"/>
          <w:lang w:eastAsia="ru-RU"/>
        </w:rPr>
        <w:t xml:space="preserve"> и распечатан на листах формата А4 через полтора интервала. Цвет шрифта черный, шрифт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Times</w:t>
      </w:r>
      <w:proofErr w:type="spellEnd"/>
      <w:r w:rsidRPr="000619F8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New</w:t>
      </w:r>
      <w:proofErr w:type="spellEnd"/>
      <w:r w:rsidRPr="000619F8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Roman</w:t>
      </w:r>
      <w:proofErr w:type="spellEnd"/>
      <w:r w:rsidRPr="000619F8">
        <w:rPr>
          <w:rFonts w:eastAsia="Times New Roman"/>
          <w:bCs/>
          <w:szCs w:val="24"/>
          <w:lang w:eastAsia="ru-RU"/>
        </w:rPr>
        <w:t xml:space="preserve">, 14 </w:t>
      </w:r>
      <w:proofErr w:type="spellStart"/>
      <w:r w:rsidRPr="000619F8">
        <w:rPr>
          <w:rFonts w:eastAsia="Times New Roman"/>
          <w:bCs/>
          <w:szCs w:val="24"/>
          <w:lang w:eastAsia="ru-RU"/>
        </w:rPr>
        <w:t>пт</w:t>
      </w:r>
      <w:proofErr w:type="spellEnd"/>
      <w:r w:rsidRPr="000619F8">
        <w:rPr>
          <w:rFonts w:eastAsia="Times New Roman"/>
          <w:bCs/>
          <w:szCs w:val="24"/>
          <w:lang w:eastAsia="ru-RU"/>
        </w:rPr>
        <w:t>, объем 10-15 листов. Размеры полей: верхнее и нижнее — 20 мм, левое — 30 мм, правое — 10 мм. Абзацный отступ должен быть одинаковым по всему тексту и составлять 1,25 см. Выравнивание текста по ширине. Перенос слов недопустим. Точку в конце заголовка не ставят. Если заголовок состоит из двух предложений, их разделяют точкой. Перечисления, встречающиеся в тексте реферата, должны быть оформлены в виде маркированного или нумерованного списка. Все страницы обязательно должны быть пронумерованы. Номер страницы на титульном листе не проставляется. Реферат должен содержать титульный лист, оглавление, введение, 3-4 параграфа, заключение, список литературы. Оценка зависит от двух составляющих: содержание и оформление.</w:t>
      </w:r>
      <w:r w:rsidR="0096131E">
        <w:rPr>
          <w:rFonts w:eastAsia="Times New Roman"/>
          <w:bCs/>
          <w:szCs w:val="24"/>
          <w:lang w:eastAsia="ru-RU"/>
        </w:rPr>
        <w:t xml:space="preserve"> На первую лабораторную приносим в печатном виде и на </w:t>
      </w:r>
      <w:proofErr w:type="spellStart"/>
      <w:r w:rsidR="0096131E">
        <w:rPr>
          <w:rFonts w:eastAsia="Times New Roman"/>
          <w:bCs/>
          <w:szCs w:val="24"/>
          <w:lang w:eastAsia="ru-RU"/>
        </w:rPr>
        <w:t>флешке</w:t>
      </w:r>
      <w:proofErr w:type="spellEnd"/>
      <w:r w:rsidR="0096131E">
        <w:rPr>
          <w:rFonts w:eastAsia="Times New Roman"/>
          <w:bCs/>
          <w:szCs w:val="24"/>
          <w:lang w:eastAsia="ru-RU"/>
        </w:rPr>
        <w:t>.</w:t>
      </w: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Cs/>
          <w:szCs w:val="24"/>
          <w:lang w:eastAsia="ru-RU"/>
        </w:rPr>
      </w:pPr>
    </w:p>
    <w:p w:rsidR="000619F8" w:rsidRPr="000619F8" w:rsidRDefault="000619F8" w:rsidP="000619F8">
      <w:pPr>
        <w:pStyle w:val="a4"/>
        <w:ind w:left="0"/>
        <w:jc w:val="both"/>
        <w:outlineLvl w:val="2"/>
        <w:rPr>
          <w:rFonts w:eastAsia="Times New Roman"/>
          <w:b/>
          <w:bCs/>
          <w:szCs w:val="24"/>
          <w:lang w:eastAsia="ru-RU"/>
        </w:rPr>
      </w:pPr>
      <w:r w:rsidRPr="000619F8">
        <w:rPr>
          <w:rFonts w:eastAsia="Times New Roman"/>
          <w:b/>
          <w:bCs/>
          <w:szCs w:val="24"/>
          <w:lang w:eastAsia="ru-RU"/>
        </w:rPr>
        <w:t>Темы рефератов: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Представление информации в ЭВМ.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Основные устройства компьютера.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Программное обеспечение компьютера.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Носители информации.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>Разновидности компьютерных вирусов и методы защиты от них. Основные антивирусные программы.</w:t>
      </w:r>
    </w:p>
    <w:p w:rsidR="006A139A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История развития информатики как науки</w:t>
      </w:r>
      <w:r w:rsidR="006A139A" w:rsidRPr="000619F8">
        <w:rPr>
          <w:rFonts w:cs="Times New Roman"/>
          <w:sz w:val="20"/>
          <w:szCs w:val="20"/>
        </w:rPr>
        <w:t>.</w:t>
      </w:r>
    </w:p>
    <w:p w:rsidR="000F28D9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 xml:space="preserve">Основные этапы информатизации общества. </w:t>
      </w:r>
    </w:p>
    <w:p w:rsidR="000F28D9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 xml:space="preserve">Создание, переработка и хранение информации в технике. 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Защита информации, авторских прав на программное обеспечение.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Позиционные и непозиционные системы счисления.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Различные формы представления информации.</w:t>
      </w:r>
    </w:p>
    <w:p w:rsidR="006A139A" w:rsidRPr="000619F8" w:rsidRDefault="006A139A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Правила техники безопасности при работе на компьютере.</w:t>
      </w:r>
    </w:p>
    <w:p w:rsidR="006A139A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Архитектура ЭВМ.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Операционная система: назначение и основные функции.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Поколения ЭВМ.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Локальные компьютерные сети.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Глобальные компьютерные сети.</w:t>
      </w:r>
    </w:p>
    <w:p w:rsidR="005549AF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Всемирная сеть Интернет: доступы к сети и основные каналы связи</w:t>
      </w:r>
      <w:r w:rsidR="005549AF" w:rsidRPr="000619F8">
        <w:rPr>
          <w:rFonts w:cs="Times New Roman"/>
          <w:sz w:val="20"/>
          <w:szCs w:val="20"/>
        </w:rPr>
        <w:t>.</w:t>
      </w:r>
    </w:p>
    <w:p w:rsidR="000F28D9" w:rsidRPr="000619F8" w:rsidRDefault="000F28D9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Основные принципы функционирования сети Интернет.</w:t>
      </w:r>
    </w:p>
    <w:p w:rsidR="005549AF" w:rsidRPr="000619F8" w:rsidRDefault="005549AF" w:rsidP="000F28D9">
      <w:pPr>
        <w:pStyle w:val="a4"/>
        <w:numPr>
          <w:ilvl w:val="0"/>
          <w:numId w:val="1"/>
        </w:numPr>
        <w:spacing w:after="0"/>
        <w:ind w:left="0"/>
        <w:jc w:val="left"/>
        <w:rPr>
          <w:rFonts w:cs="Times New Roman"/>
          <w:sz w:val="20"/>
          <w:szCs w:val="20"/>
        </w:rPr>
      </w:pPr>
      <w:r w:rsidRPr="000619F8">
        <w:rPr>
          <w:rFonts w:cs="Times New Roman"/>
          <w:sz w:val="20"/>
          <w:szCs w:val="20"/>
        </w:rPr>
        <w:t>Программы- архиваторы.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>Жизненный цикл информационных технологий.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>Основные подходы к процессу программирования: объектный, структурный и модульный.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Программы, разработанные для работы с электронной почтой.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Беспроводной Интернет: особенности его функционирования.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Система защиты информации в Интернете.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Современные программы переводчики.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Правонарушения в области информационных технологий.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Этические нормы поведения в информационной сети.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Преимущества и недостатки работы с ноутбуком, </w:t>
      </w:r>
      <w:proofErr w:type="spellStart"/>
      <w:r w:rsidRPr="000619F8">
        <w:rPr>
          <w:sz w:val="20"/>
          <w:szCs w:val="20"/>
        </w:rPr>
        <w:t>нетбуком</w:t>
      </w:r>
      <w:proofErr w:type="spellEnd"/>
      <w:r w:rsidRPr="000619F8">
        <w:rPr>
          <w:sz w:val="20"/>
          <w:szCs w:val="20"/>
        </w:rPr>
        <w:t>, карманным компьютером.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Принтеры и особенности их функционирования.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Негативное воздействие компьютера на здоровье человека и способы защиты.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Значение компьютерных технологий в жизни современного человека.</w:t>
      </w:r>
    </w:p>
    <w:p w:rsidR="000F28D9" w:rsidRPr="000619F8" w:rsidRDefault="000F28D9" w:rsidP="000F28D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6" w:lineRule="atLeast"/>
        <w:ind w:left="0"/>
        <w:rPr>
          <w:sz w:val="20"/>
          <w:szCs w:val="20"/>
        </w:rPr>
      </w:pPr>
      <w:r w:rsidRPr="000619F8">
        <w:rPr>
          <w:sz w:val="20"/>
          <w:szCs w:val="20"/>
        </w:rPr>
        <w:t xml:space="preserve"> Информационные технологии в системе современного образования.</w:t>
      </w:r>
    </w:p>
    <w:p w:rsidR="005549AF" w:rsidRDefault="005549AF" w:rsidP="000F28D9">
      <w:pPr>
        <w:spacing w:after="0"/>
        <w:jc w:val="left"/>
        <w:rPr>
          <w:rFonts w:cs="Times New Roman"/>
          <w:szCs w:val="24"/>
        </w:rPr>
      </w:pPr>
    </w:p>
    <w:p w:rsidR="0096131E" w:rsidRPr="0096131E" w:rsidRDefault="0096131E" w:rsidP="000F28D9">
      <w:p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+ 12 УПРАЖНЕНИЙ ПО </w:t>
      </w:r>
      <w:r>
        <w:rPr>
          <w:rFonts w:cs="Times New Roman"/>
          <w:szCs w:val="24"/>
          <w:lang w:val="en-US"/>
        </w:rPr>
        <w:t>EXCEL</w:t>
      </w:r>
      <w:r w:rsidRPr="009613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(УМЕТЬ ИХ ДЕЛАТЬ, БУДУТ НА ЭКЗАМЕНЕ) ИЗ МЕТОДИЧКИ "Обработка данных в </w:t>
      </w:r>
      <w:r>
        <w:rPr>
          <w:rFonts w:cs="Times New Roman"/>
          <w:szCs w:val="24"/>
          <w:lang w:val="en-US"/>
        </w:rPr>
        <w:t>Excel</w:t>
      </w:r>
      <w:r>
        <w:rPr>
          <w:rFonts w:cs="Times New Roman"/>
          <w:szCs w:val="24"/>
        </w:rPr>
        <w:t>".</w:t>
      </w:r>
    </w:p>
    <w:sectPr w:rsidR="0096131E" w:rsidRPr="0096131E" w:rsidSect="00961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E27"/>
    <w:multiLevelType w:val="hybridMultilevel"/>
    <w:tmpl w:val="F02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A139A"/>
    <w:rsid w:val="000619F8"/>
    <w:rsid w:val="000F28D9"/>
    <w:rsid w:val="00210639"/>
    <w:rsid w:val="005549AF"/>
    <w:rsid w:val="0056127A"/>
    <w:rsid w:val="00596133"/>
    <w:rsid w:val="005F545C"/>
    <w:rsid w:val="006A139A"/>
    <w:rsid w:val="007E7B41"/>
    <w:rsid w:val="00807CDB"/>
    <w:rsid w:val="0096131E"/>
    <w:rsid w:val="00A22DA7"/>
    <w:rsid w:val="00A5369B"/>
    <w:rsid w:val="00B24402"/>
    <w:rsid w:val="00E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3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33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A13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28D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F28D9"/>
  </w:style>
  <w:style w:type="character" w:styleId="a6">
    <w:name w:val="Hyperlink"/>
    <w:basedOn w:val="a0"/>
    <w:uiPriority w:val="99"/>
    <w:semiHidden/>
    <w:unhideWhenUsed/>
    <w:rsid w:val="000F2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Acer</cp:lastModifiedBy>
  <cp:revision>4</cp:revision>
  <cp:lastPrinted>2010-09-19T17:11:00Z</cp:lastPrinted>
  <dcterms:created xsi:type="dcterms:W3CDTF">2015-09-23T04:54:00Z</dcterms:created>
  <dcterms:modified xsi:type="dcterms:W3CDTF">2015-10-13T08:29:00Z</dcterms:modified>
</cp:coreProperties>
</file>