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FA" w:rsidRDefault="00DB14FA" w:rsidP="00DB14FA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</w:t>
      </w:r>
      <w:r w:rsidR="005477CD">
        <w:rPr>
          <w:b/>
          <w:sz w:val="32"/>
          <w:u w:val="single"/>
        </w:rPr>
        <w:t>пятый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477CD">
        <w:rPr>
          <w:b/>
          <w:sz w:val="32"/>
          <w:u w:val="single"/>
        </w:rPr>
        <w:t>группы АЗБ-5</w:t>
      </w:r>
      <w:r>
        <w:rPr>
          <w:b/>
          <w:sz w:val="32"/>
          <w:u w:val="single"/>
        </w:rPr>
        <w:t>88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B14FA" w:rsidTr="00C67526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B14FA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B14FA" w:rsidRDefault="00DB14FA" w:rsidP="00C67526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B14FA" w:rsidRDefault="00DB14FA" w:rsidP="00C675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B14FA" w:rsidTr="00C67526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B14FA" w:rsidRDefault="00DB14FA" w:rsidP="00C67526"/>
        </w:tc>
      </w:tr>
      <w:tr w:rsidR="003C1708" w:rsidTr="004E642A">
        <w:trPr>
          <w:cantSplit/>
          <w:trHeight w:hRule="exact" w:val="992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3C1708" w:rsidRDefault="003C1708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rPr>
                <w:color w:val="000000"/>
                <w:lang w:eastAsia="ru-RU"/>
              </w:rPr>
            </w:pPr>
            <w:r w:rsidRPr="003C1708">
              <w:rPr>
                <w:color w:val="000000"/>
                <w:lang w:eastAsia="ru-RU"/>
              </w:rPr>
              <w:t>Автоматизация технологических процессов и производств в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4E642A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C1708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4E642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17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C17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683E68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637C3D">
        <w:trPr>
          <w:cantSplit/>
          <w:trHeight w:hRule="exact" w:val="560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C1708">
              <w:rPr>
                <w:color w:val="000000"/>
                <w:sz w:val="22"/>
                <w:szCs w:val="22"/>
                <w:lang w:eastAsia="ru-RU"/>
              </w:rPr>
              <w:t>Автоматизированный электропривод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="003C1708" w:rsidRPr="003C17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C1708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4E642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17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C17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683E68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4E642A">
        <w:trPr>
          <w:cantSplit/>
          <w:trHeight w:hRule="exact" w:val="7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rPr>
                <w:color w:val="000000"/>
                <w:lang w:eastAsia="ru-RU"/>
              </w:rPr>
            </w:pPr>
            <w:r w:rsidRPr="003C1708">
              <w:rPr>
                <w:color w:val="000000"/>
                <w:lang w:eastAsia="ru-RU"/>
              </w:rPr>
              <w:t>Средства автоматизации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C1708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4E642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17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C17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683E68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4E642A">
        <w:trPr>
          <w:cantSplit/>
          <w:trHeight w:hRule="exact" w:val="55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rPr>
                <w:color w:val="000000"/>
                <w:lang w:eastAsia="ru-RU"/>
              </w:rPr>
            </w:pPr>
            <w:r w:rsidRPr="003C1708">
              <w:rPr>
                <w:color w:val="000000"/>
                <w:lang w:eastAsia="ru-RU"/>
              </w:rPr>
              <w:t>Автоматизация управления жизненным циклом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4E642A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683E6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FC2604">
        <w:trPr>
          <w:cantSplit/>
          <w:trHeight w:hRule="exact" w:val="56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rPr>
                <w:color w:val="000000"/>
                <w:lang w:eastAsia="ru-RU"/>
              </w:rPr>
            </w:pPr>
            <w:r w:rsidRPr="003C1708">
              <w:rPr>
                <w:color w:val="000000"/>
                <w:lang w:eastAsia="ru-RU"/>
              </w:rPr>
              <w:t>Проектирование, эксплуатация автоматизированных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4E642A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683E68">
        <w:trPr>
          <w:cantSplit/>
          <w:trHeight w:hRule="exact" w:val="55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683E68" w:rsidRDefault="003C1708" w:rsidP="0076716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83E68">
              <w:rPr>
                <w:color w:val="000000"/>
                <w:sz w:val="18"/>
                <w:szCs w:val="18"/>
                <w:lang w:eastAsia="ru-RU"/>
              </w:rPr>
              <w:t>Метрологическая оценка погрешностей систем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4E642A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7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C17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683E68">
        <w:trPr>
          <w:cantSplit/>
          <w:trHeight w:hRule="exact" w:val="57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683E68" w:rsidRDefault="003C1708" w:rsidP="0076716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83E68">
              <w:rPr>
                <w:color w:val="000000"/>
                <w:sz w:val="18"/>
                <w:szCs w:val="18"/>
                <w:lang w:eastAsia="ru-RU"/>
              </w:rPr>
              <w:t>Автоматизация процессов измерения, испытаний и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4E642A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7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C17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FC2604">
        <w:trPr>
          <w:trHeight w:val="41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3C1708" w:rsidRPr="00235621" w:rsidRDefault="003C1708" w:rsidP="00C675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DB14F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708" w:rsidRPr="004E642A" w:rsidRDefault="003C1708" w:rsidP="00C675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Pr="00235621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B14FA" w:rsidRPr="004E642A" w:rsidRDefault="00DB14FA" w:rsidP="00DB14FA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3C1708" w:rsidRPr="00DB14FA" w:rsidRDefault="003C1708" w:rsidP="00DB14FA"/>
    <w:p w:rsidR="00DB14FA" w:rsidRDefault="00DB14FA" w:rsidP="00DB14FA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</w:t>
      </w:r>
      <w:r w:rsidR="005477CD">
        <w:rPr>
          <w:b/>
          <w:sz w:val="32"/>
          <w:u w:val="single"/>
        </w:rPr>
        <w:t>пятый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477CD">
        <w:rPr>
          <w:b/>
          <w:sz w:val="32"/>
          <w:u w:val="single"/>
        </w:rPr>
        <w:t>группы ЭЗБ-5</w:t>
      </w:r>
      <w:r>
        <w:rPr>
          <w:b/>
          <w:sz w:val="32"/>
          <w:u w:val="single"/>
        </w:rPr>
        <w:t>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B14FA" w:rsidTr="00C67526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B14FA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B14FA" w:rsidRDefault="00DB14FA" w:rsidP="00C67526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B14FA" w:rsidRDefault="00DB14FA" w:rsidP="00C675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B14FA" w:rsidTr="00C67526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B14FA" w:rsidRDefault="00DB14FA" w:rsidP="00C67526"/>
        </w:tc>
      </w:tr>
      <w:tr w:rsidR="00AA0304" w:rsidTr="00707C56">
        <w:trPr>
          <w:cantSplit/>
          <w:trHeight w:hRule="exact" w:val="56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AA0304" w:rsidRDefault="00AA0304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r w:rsidRPr="004E642A">
              <w:rPr>
                <w:color w:val="000000"/>
                <w:lang w:eastAsia="ru-RU"/>
              </w:rPr>
              <w:t>Планирование на предприятии (организации)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60759A">
        <w:trPr>
          <w:cantSplit/>
          <w:trHeight w:hRule="exact" w:val="43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A0304" w:rsidRDefault="00AA0304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60759A" w:rsidRDefault="00AA0304" w:rsidP="0076716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0759A">
              <w:rPr>
                <w:color w:val="000000"/>
                <w:sz w:val="18"/>
                <w:szCs w:val="18"/>
                <w:lang w:eastAsia="ru-RU"/>
              </w:rPr>
              <w:t>Оценка и управление стоимостью предприятия (организации)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637C3D">
        <w:trPr>
          <w:cantSplit/>
          <w:trHeight w:hRule="exact" w:val="43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A0304" w:rsidRDefault="00AA0304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r w:rsidRPr="004E642A">
              <w:rPr>
                <w:color w:val="000000"/>
                <w:lang w:eastAsia="ru-RU"/>
              </w:rPr>
              <w:t>Финансовый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637C3D">
        <w:trPr>
          <w:cantSplit/>
          <w:trHeight w:hRule="exact" w:val="55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A0304" w:rsidRDefault="00AA0304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r w:rsidRPr="004E642A">
              <w:rPr>
                <w:color w:val="000000"/>
                <w:lang w:eastAsia="ru-RU"/>
              </w:rPr>
              <w:t>Социальная ответственность бизнеса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AA0304">
        <w:trPr>
          <w:cantSplit/>
          <w:trHeight w:hRule="exact" w:val="69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A0304" w:rsidRDefault="00AA0304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r w:rsidRPr="004E642A">
              <w:rPr>
                <w:color w:val="000000"/>
                <w:lang w:eastAsia="ru-RU"/>
              </w:rPr>
              <w:t>Организация инновационной деятельности предприятия (организации)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AA0304">
        <w:trPr>
          <w:cantSplit/>
          <w:trHeight w:hRule="exact" w:val="42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A0304" w:rsidRDefault="00AA0304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r w:rsidRPr="004E642A">
              <w:rPr>
                <w:color w:val="000000"/>
                <w:lang w:eastAsia="ru-RU"/>
              </w:rPr>
              <w:t>Антикризисное 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AA0304">
        <w:trPr>
          <w:cantSplit/>
          <w:trHeight w:hRule="exact" w:val="27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A0304" w:rsidRDefault="00AA0304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r w:rsidRPr="004E642A">
              <w:rPr>
                <w:color w:val="000000"/>
                <w:lang w:eastAsia="ru-RU"/>
              </w:rPr>
              <w:t>Стратегическое планирование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AA0304">
        <w:trPr>
          <w:cantSplit/>
          <w:trHeight w:hRule="exact" w:val="27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AA0304" w:rsidRDefault="00AA0304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E642A">
              <w:rPr>
                <w:color w:val="000000"/>
                <w:lang w:eastAsia="ru-RU"/>
              </w:rPr>
              <w:t>Бюджетирование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04670A">
        <w:trPr>
          <w:trHeight w:val="41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A0304" w:rsidRPr="00235621" w:rsidRDefault="00AA0304" w:rsidP="00C675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jc w:val="center"/>
              <w:rPr>
                <w:sz w:val="16"/>
                <w:szCs w:val="16"/>
              </w:rPr>
            </w:pPr>
          </w:p>
          <w:p w:rsidR="00AA0304" w:rsidRPr="00AA0304" w:rsidRDefault="00AA0304" w:rsidP="00C675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B14FA" w:rsidRPr="00AA0304" w:rsidRDefault="00DB14FA" w:rsidP="00DB14FA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826AC1" w:rsidRPr="00AA0304" w:rsidRDefault="00826AC1" w:rsidP="00826AC1">
      <w:pPr>
        <w:rPr>
          <w:sz w:val="24"/>
          <w:szCs w:val="24"/>
        </w:rPr>
      </w:pPr>
    </w:p>
    <w:sectPr w:rsidR="00826AC1" w:rsidRPr="00AA0304" w:rsidSect="00DB14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14FA"/>
    <w:rsid w:val="0000642A"/>
    <w:rsid w:val="00006FF2"/>
    <w:rsid w:val="00204C03"/>
    <w:rsid w:val="00230B33"/>
    <w:rsid w:val="002B547E"/>
    <w:rsid w:val="003C1708"/>
    <w:rsid w:val="004E642A"/>
    <w:rsid w:val="00524808"/>
    <w:rsid w:val="005477CD"/>
    <w:rsid w:val="005667CA"/>
    <w:rsid w:val="0060759A"/>
    <w:rsid w:val="00637C3D"/>
    <w:rsid w:val="00683E68"/>
    <w:rsid w:val="00687B70"/>
    <w:rsid w:val="006A2BD0"/>
    <w:rsid w:val="00707C56"/>
    <w:rsid w:val="007C70D6"/>
    <w:rsid w:val="00826AC1"/>
    <w:rsid w:val="00AA0304"/>
    <w:rsid w:val="00C2707E"/>
    <w:rsid w:val="00DB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A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14FA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4FA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9</cp:revision>
  <cp:lastPrinted>2016-12-03T12:21:00Z</cp:lastPrinted>
  <dcterms:created xsi:type="dcterms:W3CDTF">2016-04-21T13:21:00Z</dcterms:created>
  <dcterms:modified xsi:type="dcterms:W3CDTF">2017-09-27T12:36:00Z</dcterms:modified>
</cp:coreProperties>
</file>