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CC" w:rsidRDefault="006924CC" w:rsidP="006924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АЗБ-488</w:t>
      </w:r>
    </w:p>
    <w:p w:rsidR="00CF65C3" w:rsidRPr="00CF65C3" w:rsidRDefault="009C7F55" w:rsidP="00CF65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7F5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онтрольно-семестровая работа по </w:t>
      </w:r>
      <w:r w:rsidRPr="00CF65C3">
        <w:rPr>
          <w:rFonts w:ascii="Times New Roman" w:hAnsi="Times New Roman" w:cs="Times New Roman"/>
          <w:b/>
          <w:sz w:val="28"/>
          <w:szCs w:val="28"/>
        </w:rPr>
        <w:t>«Интегрированным системам управления и проектирования»</w:t>
      </w:r>
      <w:r w:rsidR="00CF65C3">
        <w:rPr>
          <w:rFonts w:ascii="Times New Roman" w:hAnsi="Times New Roman" w:cs="Times New Roman"/>
          <w:b/>
          <w:sz w:val="28"/>
          <w:szCs w:val="28"/>
        </w:rPr>
        <w:t>.</w:t>
      </w:r>
      <w:r w:rsidRPr="00CF65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7F55" w:rsidRPr="009C7F55" w:rsidRDefault="00CF65C3" w:rsidP="00CF65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Приблизительная тематика работ</w:t>
      </w:r>
      <w:r w:rsidRPr="00CF65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F55" w:rsidRPr="009C7F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Pr="009C7F55">
        <w:rPr>
          <w:rFonts w:ascii="Times New Roman" w:hAnsi="Times New Roman" w:cs="Times New Roman"/>
          <w:sz w:val="28"/>
          <w:szCs w:val="28"/>
        </w:rPr>
        <w:t>SCADA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… для управления технологическим процессом…»</w:t>
      </w:r>
      <w:proofErr w:type="gramStart"/>
      <w:r w:rsidR="009C7F55" w:rsidRPr="009C7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7F55" w:rsidRPr="009C7F55" w:rsidRDefault="009C7F55" w:rsidP="00CF65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работы – 25 – 30 страниц </w:t>
      </w:r>
      <w:r w:rsidR="00CF65C3">
        <w:rPr>
          <w:rFonts w:ascii="Times New Roman" w:hAnsi="Times New Roman" w:cs="Times New Roman"/>
          <w:sz w:val="28"/>
          <w:szCs w:val="28"/>
        </w:rPr>
        <w:t xml:space="preserve">текста шрифта 14 </w:t>
      </w:r>
      <w:r>
        <w:rPr>
          <w:rFonts w:ascii="Times New Roman" w:hAnsi="Times New Roman" w:cs="Times New Roman"/>
          <w:sz w:val="28"/>
          <w:szCs w:val="28"/>
        </w:rPr>
        <w:t>через 1</w:t>
      </w:r>
      <w:r w:rsidRPr="009C7F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 интервала</w:t>
      </w:r>
      <w:r w:rsidR="00CF65C3">
        <w:rPr>
          <w:rFonts w:ascii="Times New Roman" w:hAnsi="Times New Roman" w:cs="Times New Roman"/>
          <w:sz w:val="28"/>
          <w:szCs w:val="28"/>
        </w:rPr>
        <w:t>.</w:t>
      </w:r>
    </w:p>
    <w:p w:rsidR="00CF65C3" w:rsidRDefault="009C7F55" w:rsidP="00CF65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содержит </w:t>
      </w:r>
      <w:r w:rsidR="00CF65C3">
        <w:rPr>
          <w:rFonts w:ascii="Times New Roman" w:hAnsi="Times New Roman" w:cs="Times New Roman"/>
          <w:sz w:val="28"/>
          <w:szCs w:val="28"/>
        </w:rPr>
        <w:t xml:space="preserve">титульный лист, содержащий название дисциплины </w:t>
      </w:r>
    </w:p>
    <w:p w:rsidR="00CF65C3" w:rsidRDefault="00CF65C3" w:rsidP="00CF65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тему работы, содержание, </w:t>
      </w:r>
      <w:r w:rsidR="009C7F55">
        <w:rPr>
          <w:rFonts w:ascii="Times New Roman" w:hAnsi="Times New Roman" w:cs="Times New Roman"/>
          <w:sz w:val="28"/>
          <w:szCs w:val="28"/>
        </w:rPr>
        <w:t xml:space="preserve">введение, описание интерфейса пользователя </w:t>
      </w:r>
    </w:p>
    <w:p w:rsidR="009C7F55" w:rsidRDefault="009C7F55" w:rsidP="00CF65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функциональных возможностей выбранной </w:t>
      </w:r>
      <w:r>
        <w:rPr>
          <w:rFonts w:ascii="Times New Roman" w:hAnsi="Times New Roman" w:cs="Times New Roman"/>
          <w:sz w:val="28"/>
          <w:szCs w:val="28"/>
          <w:lang w:val="en-US"/>
        </w:rPr>
        <w:t>SCADA</w:t>
      </w:r>
      <w:r w:rsidRPr="009C7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C7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системы, </w:t>
      </w:r>
      <w:r w:rsidR="00AC6515">
        <w:rPr>
          <w:rFonts w:ascii="Times New Roman" w:hAnsi="Times New Roman" w:cs="Times New Roman"/>
          <w:sz w:val="28"/>
          <w:szCs w:val="28"/>
        </w:rPr>
        <w:t xml:space="preserve">обоснование </w:t>
      </w:r>
      <w:bookmarkStart w:id="0" w:name="_GoBack"/>
      <w:bookmarkEnd w:id="0"/>
      <w:r w:rsidR="00AC6515">
        <w:rPr>
          <w:rFonts w:ascii="Times New Roman" w:hAnsi="Times New Roman" w:cs="Times New Roman"/>
          <w:sz w:val="28"/>
          <w:szCs w:val="28"/>
        </w:rPr>
        <w:t xml:space="preserve">выбора и </w:t>
      </w:r>
      <w:r>
        <w:rPr>
          <w:rFonts w:ascii="Times New Roman" w:hAnsi="Times New Roman" w:cs="Times New Roman"/>
          <w:sz w:val="28"/>
          <w:szCs w:val="28"/>
        </w:rPr>
        <w:t>примеры ее применения для управления химико – технологическим процессом, заключение, список литературы</w:t>
      </w:r>
      <w:r w:rsidR="00CF65C3">
        <w:rPr>
          <w:rFonts w:ascii="Times New Roman" w:hAnsi="Times New Roman" w:cs="Times New Roman"/>
          <w:sz w:val="28"/>
          <w:szCs w:val="28"/>
        </w:rPr>
        <w:t>.</w:t>
      </w:r>
    </w:p>
    <w:p w:rsidR="009C7F55" w:rsidRPr="009C7F55" w:rsidRDefault="009C7F55" w:rsidP="009C7F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 бумажная и электронная версии работы.</w:t>
      </w:r>
    </w:p>
    <w:sectPr w:rsidR="009C7F55" w:rsidRPr="009C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55"/>
    <w:rsid w:val="00671B37"/>
    <w:rsid w:val="006924CC"/>
    <w:rsid w:val="00840CB7"/>
    <w:rsid w:val="009C7F55"/>
    <w:rsid w:val="00AC6515"/>
    <w:rsid w:val="00C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BD0A-7DC1-4103-B71D-8C6DBB60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YablOV</dc:creator>
  <cp:lastModifiedBy>YablOV</cp:lastModifiedBy>
  <cp:revision>2</cp:revision>
  <dcterms:created xsi:type="dcterms:W3CDTF">2018-01-24T19:19:00Z</dcterms:created>
  <dcterms:modified xsi:type="dcterms:W3CDTF">2018-01-24T19:19:00Z</dcterms:modified>
</cp:coreProperties>
</file>